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F794" w14:textId="77777777" w:rsidR="005207E3" w:rsidRDefault="005207E3" w:rsidP="005207E3">
      <w:pPr>
        <w:pStyle w:val="xmsonormal"/>
        <w:shd w:val="clear" w:color="auto" w:fill="FFFFFF"/>
        <w:spacing w:before="60" w:beforeAutospacing="0"/>
      </w:pPr>
      <w:r>
        <w:rPr>
          <w:color w:val="000000"/>
        </w:rPr>
        <w:t>Les candidats ont à l’oral traité des sujets suivants :</w:t>
      </w:r>
    </w:p>
    <w:p w14:paraId="16C0C0A9" w14:textId="77777777" w:rsidR="005207E3" w:rsidRDefault="005207E3" w:rsidP="005207E3">
      <w:pPr>
        <w:pStyle w:val="xgmail-default"/>
        <w:spacing w:after="0" w:afterAutospacing="0"/>
        <w:ind w:left="284"/>
        <w:jc w:val="both"/>
      </w:pPr>
      <w:r>
        <w:rPr>
          <w:color w:val="000000"/>
        </w:rPr>
        <w:t>1.</w:t>
      </w:r>
      <w:r>
        <w:rPr>
          <w:color w:val="000000"/>
          <w:sz w:val="14"/>
          <w:szCs w:val="14"/>
        </w:rPr>
        <w:t xml:space="preserve">    </w:t>
      </w:r>
      <w:r>
        <w:rPr>
          <w:color w:val="000000"/>
        </w:rPr>
        <w:t>Peuple de Dieu, Temple de l’Esprit, Corps du Christ, dans quelle mesure ces images de l’Église vous renvoient-elles à l’expérience de la vie ecclésiale ?</w:t>
      </w:r>
    </w:p>
    <w:p w14:paraId="7BABC957" w14:textId="77777777" w:rsidR="005207E3" w:rsidRDefault="005207E3" w:rsidP="005207E3">
      <w:pPr>
        <w:pStyle w:val="xgmail-default"/>
        <w:spacing w:after="0" w:afterAutospacing="0"/>
        <w:ind w:left="360"/>
        <w:jc w:val="both"/>
      </w:pPr>
      <w:r>
        <w:rPr>
          <w:color w:val="000000"/>
        </w:rPr>
        <w:t>2.</w:t>
      </w:r>
      <w:r>
        <w:rPr>
          <w:color w:val="000000"/>
          <w:sz w:val="14"/>
          <w:szCs w:val="14"/>
        </w:rPr>
        <w:t xml:space="preserve">      </w:t>
      </w:r>
      <w:r>
        <w:rPr>
          <w:color w:val="000000"/>
        </w:rPr>
        <w:t>Commentez cette affirmation de saint Irénée de Lyon (II</w:t>
      </w:r>
      <w:r>
        <w:rPr>
          <w:color w:val="000000"/>
          <w:vertAlign w:val="superscript"/>
        </w:rPr>
        <w:t>ème</w:t>
      </w:r>
      <w:r>
        <w:rPr>
          <w:color w:val="000000"/>
        </w:rPr>
        <w:t xml:space="preserve"> siècle) :</w:t>
      </w:r>
    </w:p>
    <w:p w14:paraId="0858066B" w14:textId="77777777" w:rsidR="005207E3" w:rsidRDefault="005207E3" w:rsidP="005207E3">
      <w:pPr>
        <w:pStyle w:val="xgmail-default"/>
        <w:spacing w:after="0" w:afterAutospacing="0"/>
        <w:ind w:left="360"/>
        <w:jc w:val="both"/>
      </w:pPr>
      <w:r>
        <w:rPr>
          <w:color w:val="000000"/>
        </w:rPr>
        <w:t>« C’est dans l’Église qu’a été déposée la communion avec le Christ, c’est-à-dire l’Esprit Saint, (…). Car là où est l’Église, là est aussi l’Esprit de Dieu ; et là où est l’Esprit de Dieu, là est l’Église et toute grâce. » (</w:t>
      </w:r>
      <w:proofErr w:type="spellStart"/>
      <w:r>
        <w:rPr>
          <w:i/>
          <w:iCs/>
          <w:color w:val="000000"/>
        </w:rPr>
        <w:t>Adversus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haereses</w:t>
      </w:r>
      <w:proofErr w:type="spellEnd"/>
      <w:r>
        <w:rPr>
          <w:i/>
          <w:iCs/>
          <w:color w:val="000000"/>
        </w:rPr>
        <w:t> 3, 24, 1</w:t>
      </w:r>
      <w:r>
        <w:rPr>
          <w:color w:val="000000"/>
        </w:rPr>
        <w:t>)</w:t>
      </w:r>
    </w:p>
    <w:p w14:paraId="33FAFB6E" w14:textId="77777777" w:rsidR="005207E3" w:rsidRDefault="005207E3" w:rsidP="005207E3">
      <w:pPr>
        <w:pStyle w:val="xgmail-default"/>
        <w:spacing w:after="0" w:afterAutospacing="0"/>
        <w:ind w:left="284"/>
        <w:jc w:val="both"/>
      </w:pPr>
      <w:r>
        <w:rPr>
          <w:color w:val="000000"/>
        </w:rPr>
        <w:t>3.</w:t>
      </w:r>
      <w:r>
        <w:rPr>
          <w:color w:val="000000"/>
          <w:sz w:val="14"/>
          <w:szCs w:val="14"/>
        </w:rPr>
        <w:t> </w:t>
      </w:r>
      <w:proofErr w:type="gramStart"/>
      <w:r>
        <w:rPr>
          <w:color w:val="000000"/>
          <w:sz w:val="14"/>
          <w:szCs w:val="14"/>
        </w:rPr>
        <w:t xml:space="preserve">   </w:t>
      </w:r>
      <w:r>
        <w:rPr>
          <w:color w:val="000000"/>
        </w:rPr>
        <w:t>«</w:t>
      </w:r>
      <w:proofErr w:type="gramEnd"/>
      <w:r>
        <w:rPr>
          <w:color w:val="000000"/>
        </w:rPr>
        <w:t> Je suis au milieu de vous comme celui qui sert » (</w:t>
      </w:r>
      <w:proofErr w:type="spellStart"/>
      <w:r>
        <w:rPr>
          <w:i/>
          <w:iCs/>
          <w:color w:val="000000"/>
        </w:rPr>
        <w:t>Lc</w:t>
      </w:r>
      <w:proofErr w:type="spellEnd"/>
      <w:r>
        <w:rPr>
          <w:i/>
          <w:iCs/>
          <w:color w:val="000000"/>
        </w:rPr>
        <w:t> 22, 27</w:t>
      </w:r>
      <w:r>
        <w:rPr>
          <w:color w:val="000000"/>
        </w:rPr>
        <w:t>). Comment cette parole de Jésus adressée à ses disciples éclaire-t-elle les rapports d’autorité et d’obéissance dans l’Église ?</w:t>
      </w:r>
    </w:p>
    <w:p w14:paraId="3E8C8C85" w14:textId="77777777" w:rsidR="005207E3" w:rsidRDefault="005207E3" w:rsidP="005207E3">
      <w:pPr>
        <w:pStyle w:val="xgmail-default"/>
        <w:spacing w:after="0" w:afterAutospacing="0"/>
        <w:ind w:left="284"/>
        <w:jc w:val="both"/>
      </w:pPr>
      <w:r>
        <w:rPr>
          <w:color w:val="000000"/>
        </w:rPr>
        <w:t>4.</w:t>
      </w:r>
      <w:r>
        <w:rPr>
          <w:color w:val="000000"/>
          <w:sz w:val="14"/>
          <w:szCs w:val="14"/>
        </w:rPr>
        <w:t xml:space="preserve">    </w:t>
      </w:r>
      <w:r>
        <w:rPr>
          <w:color w:val="000000"/>
        </w:rPr>
        <w:t>Que signifie pour vous « Aimer l’Église » ?</w:t>
      </w:r>
    </w:p>
    <w:p w14:paraId="30F790D3" w14:textId="77777777" w:rsidR="005207E3" w:rsidRDefault="005207E3" w:rsidP="005207E3">
      <w:pPr>
        <w:pStyle w:val="xmsonormal"/>
        <w:shd w:val="clear" w:color="auto" w:fill="FFFFFF"/>
        <w:spacing w:before="60" w:beforeAutospacing="0"/>
      </w:pPr>
      <w:r>
        <w:rPr>
          <w:color w:val="000000"/>
        </w:rPr>
        <w:t> </w:t>
      </w:r>
    </w:p>
    <w:p w14:paraId="247BC592" w14:textId="77777777" w:rsidR="005207E3" w:rsidRDefault="005207E3" w:rsidP="005207E3">
      <w:pPr>
        <w:pStyle w:val="xmsonormal"/>
        <w:shd w:val="clear" w:color="auto" w:fill="FFFFFF"/>
        <w:spacing w:after="60" w:afterAutospacing="0"/>
      </w:pPr>
      <w:r>
        <w:rPr>
          <w:color w:val="000000"/>
        </w:rPr>
        <w:t>Le jury félicite chaleureusement les heureux lauréats et tous les candidats de l’écrit et de l’oral pour leur travail et la qualité tant de leurs copies que de leurs présentations à l’oral.</w:t>
      </w:r>
    </w:p>
    <w:p w14:paraId="3B57407D" w14:textId="77777777" w:rsidR="005207E3" w:rsidRDefault="005207E3" w:rsidP="005207E3">
      <w:pPr>
        <w:pStyle w:val="xmsonormal"/>
        <w:shd w:val="clear" w:color="auto" w:fill="FFFFFF"/>
        <w:spacing w:after="60" w:afterAutospacing="0"/>
      </w:pPr>
      <w:r>
        <w:rPr>
          <w:color w:val="000000"/>
        </w:rPr>
        <w:t> </w:t>
      </w:r>
    </w:p>
    <w:p w14:paraId="371D6304" w14:textId="77777777" w:rsidR="005207E3" w:rsidRDefault="005207E3"/>
    <w:sectPr w:rsidR="005207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2B7F" w14:textId="77777777" w:rsidR="001B4819" w:rsidRDefault="001B4819" w:rsidP="005207E3">
      <w:pPr>
        <w:spacing w:after="0" w:line="240" w:lineRule="auto"/>
      </w:pPr>
      <w:r>
        <w:separator/>
      </w:r>
    </w:p>
  </w:endnote>
  <w:endnote w:type="continuationSeparator" w:id="0">
    <w:p w14:paraId="603C1C4B" w14:textId="77777777" w:rsidR="001B4819" w:rsidRDefault="001B4819" w:rsidP="0052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5000" w14:textId="77777777" w:rsidR="005207E3" w:rsidRDefault="005207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0E12" w14:textId="77777777" w:rsidR="005207E3" w:rsidRDefault="005207E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15B1" w14:textId="77777777" w:rsidR="005207E3" w:rsidRDefault="005207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AC96" w14:textId="77777777" w:rsidR="001B4819" w:rsidRDefault="001B4819" w:rsidP="005207E3">
      <w:pPr>
        <w:spacing w:after="0" w:line="240" w:lineRule="auto"/>
      </w:pPr>
      <w:r>
        <w:separator/>
      </w:r>
    </w:p>
  </w:footnote>
  <w:footnote w:type="continuationSeparator" w:id="0">
    <w:p w14:paraId="731EA20E" w14:textId="77777777" w:rsidR="001B4819" w:rsidRDefault="001B4819" w:rsidP="00520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BE32" w14:textId="77777777" w:rsidR="005207E3" w:rsidRDefault="005207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A6F2" w14:textId="39863C62" w:rsidR="005207E3" w:rsidRDefault="005207E3">
    <w:pPr>
      <w:pStyle w:val="En-tte"/>
    </w:pPr>
    <w:r>
      <w:t>Sujets ORAL – CGT Session 2025</w:t>
    </w:r>
  </w:p>
  <w:p w14:paraId="140B9761" w14:textId="77777777" w:rsidR="005207E3" w:rsidRDefault="005207E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F3BB" w14:textId="77777777" w:rsidR="005207E3" w:rsidRDefault="005207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E3"/>
    <w:rsid w:val="001B4819"/>
    <w:rsid w:val="00357AF4"/>
    <w:rsid w:val="0052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2651FA"/>
  <w15:chartTrackingRefBased/>
  <w15:docId w15:val="{EDA198C6-70D6-A744-BEAC-027ECDFA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0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0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0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0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0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0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0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0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0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0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0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0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07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07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07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07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07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07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0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0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0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0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0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07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07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07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0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07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07E3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520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xgmail-default">
    <w:name w:val="x_gmail-default"/>
    <w:basedOn w:val="Normal"/>
    <w:rsid w:val="00520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520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07E3"/>
  </w:style>
  <w:style w:type="paragraph" w:styleId="Pieddepage">
    <w:name w:val="footer"/>
    <w:basedOn w:val="Normal"/>
    <w:link w:val="PieddepageCar"/>
    <w:uiPriority w:val="99"/>
    <w:unhideWhenUsed/>
    <w:rsid w:val="00520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Laimé</dc:creator>
  <cp:keywords/>
  <dc:description/>
  <cp:lastModifiedBy>Claire Laimé</cp:lastModifiedBy>
  <cp:revision>1</cp:revision>
  <dcterms:created xsi:type="dcterms:W3CDTF">2025-10-03T17:24:00Z</dcterms:created>
  <dcterms:modified xsi:type="dcterms:W3CDTF">2025-10-03T17:24:00Z</dcterms:modified>
</cp:coreProperties>
</file>